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珠海市第三人民医院医疗设备维修报价单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报价公司名称：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联系人及联系方式：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联系地址：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default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开户行及银行账号：</w:t>
      </w:r>
    </w:p>
    <w:tbl>
      <w:tblPr>
        <w:tblStyle w:val="3"/>
        <w:tblW w:w="498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9"/>
        <w:gridCol w:w="592"/>
        <w:gridCol w:w="1795"/>
        <w:gridCol w:w="1683"/>
        <w:gridCol w:w="1254"/>
        <w:gridCol w:w="1337"/>
        <w:gridCol w:w="1347"/>
        <w:gridCol w:w="10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18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设备名称</w:t>
            </w:r>
          </w:p>
        </w:tc>
        <w:tc>
          <w:tcPr>
            <w:tcW w:w="1769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3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设备型号</w:t>
            </w:r>
          </w:p>
        </w:tc>
        <w:tc>
          <w:tcPr>
            <w:tcW w:w="1875" w:type="pct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487" w:type="pct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故障表现</w:t>
            </w:r>
          </w:p>
        </w:tc>
        <w:tc>
          <w:tcPr>
            <w:tcW w:w="2512" w:type="pct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检测结果及维修方案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4" w:hRule="atLeast"/>
        </w:trPr>
        <w:tc>
          <w:tcPr>
            <w:tcW w:w="2487" w:type="pct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512" w:type="pct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00" w:type="pct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维修费/更换配件报价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1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1214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名称</w:t>
            </w:r>
          </w:p>
        </w:tc>
        <w:tc>
          <w:tcPr>
            <w:tcW w:w="85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型号</w:t>
            </w:r>
          </w:p>
        </w:tc>
        <w:tc>
          <w:tcPr>
            <w:tcW w:w="63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单价（元）</w:t>
            </w:r>
          </w:p>
        </w:tc>
        <w:tc>
          <w:tcPr>
            <w:tcW w:w="68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数量/单位</w:t>
            </w:r>
          </w:p>
        </w:tc>
        <w:tc>
          <w:tcPr>
            <w:tcW w:w="68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总价（元）</w:t>
            </w:r>
          </w:p>
        </w:tc>
        <w:tc>
          <w:tcPr>
            <w:tcW w:w="50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保修期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1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214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85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63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68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68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50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1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214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85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63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68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68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50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125" w:type="pct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合计</w:t>
            </w:r>
          </w:p>
        </w:tc>
        <w:tc>
          <w:tcPr>
            <w:tcW w:w="68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68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50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000" w:type="pct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报价备注：报价有效期为【1】年。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注：本报价单为珠海市第三人民医院模板报价单。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2100" w:rightChars="1000"/>
        <w:jc w:val="right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3150" w:rightChars="1500"/>
        <w:jc w:val="right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报价单位：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3150" w:rightChars="1500"/>
        <w:jc w:val="right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报价日期：</w:t>
      </w:r>
    </w:p>
    <w:sectPr>
      <w:pgSz w:w="11906" w:h="16838"/>
      <w:pgMar w:top="1440" w:right="1134" w:bottom="144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BAD3C02-0C09-4A77-86E8-3849710610C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YxZDJjZjYzNzdkY2E3ZmJlODkzZWI0NjM1MjIwZGEifQ=="/>
  </w:docVars>
  <w:rsids>
    <w:rsidRoot w:val="00000000"/>
    <w:rsid w:val="02BF15A4"/>
    <w:rsid w:val="0A5A2E8A"/>
    <w:rsid w:val="11A02B62"/>
    <w:rsid w:val="13CA3F29"/>
    <w:rsid w:val="1A417ABA"/>
    <w:rsid w:val="22C51B17"/>
    <w:rsid w:val="2A01364E"/>
    <w:rsid w:val="2F9C7203"/>
    <w:rsid w:val="3B8F7307"/>
    <w:rsid w:val="42B74448"/>
    <w:rsid w:val="487F4CA4"/>
    <w:rsid w:val="4CE507B6"/>
    <w:rsid w:val="576161F2"/>
    <w:rsid w:val="605E50CE"/>
    <w:rsid w:val="6DDE09B8"/>
    <w:rsid w:val="7E8C7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159</Words>
  <Characters>171</Characters>
  <Lines>0</Lines>
  <Paragraphs>0</Paragraphs>
  <TotalTime>9</TotalTime>
  <ScaleCrop>false</ScaleCrop>
  <LinksUpToDate>false</LinksUpToDate>
  <CharactersWithSpaces>174</CharactersWithSpaces>
  <Application>WPS Office_11.8.2.11978_F1E327BC-269C-435d-A152-05C5408002CA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2024-07-30T01:50:00Z</dcterms:created>
  <dc:creator>Admin</dc:creator>
  <cp:lastModifiedBy>Admin</cp:lastModifiedBy>
  <dcterms:modified xsi:type="dcterms:W3CDTF">2026-07-07T11:42:22Z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2052-11.8.2.11978</vt:lpwstr>
  </property>
  <property fmtid="{D5CDD505-2E9C-101B-9397-08002B2CF9AE}" pid="3" name="ICV">
    <vt:lpwstr>627447D2A9A644ED8B6CB80851134A25_13</vt:lpwstr>
  </property>
</Properties>
</file>