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highlight w:val="none"/>
          <w:lang w:val="en-US" w:eastAsia="zh-CN"/>
        </w:rPr>
        <w:t>珠海市第三人民医院医学非药物减重产品</w:t>
      </w:r>
    </w:p>
    <w:p>
      <w:pPr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highlight w:val="none"/>
          <w:lang w:val="en-US" w:eastAsia="zh-CN"/>
        </w:rPr>
        <w:t>采购项目需求书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sz w:val="28"/>
        </w:rPr>
        <w:t>一、项目概况：</w:t>
      </w:r>
    </w:p>
    <w:p>
      <w:pPr>
        <w:rPr>
          <w:rFonts w:hint="eastAsia" w:ascii="仿宋" w:hAnsi="仿宋" w:eastAsia="仿宋" w:cs="仿宋"/>
        </w:rPr>
      </w:pPr>
    </w:p>
    <w:tbl>
      <w:tblPr>
        <w:tblStyle w:val="3"/>
        <w:tblW w:w="8358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831"/>
        <w:gridCol w:w="831"/>
        <w:gridCol w:w="831"/>
        <w:gridCol w:w="831"/>
        <w:gridCol w:w="855"/>
        <w:gridCol w:w="855"/>
        <w:gridCol w:w="831"/>
        <w:gridCol w:w="831"/>
        <w:gridCol w:w="83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831" w:type="dxa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831" w:type="dxa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品目名称</w:t>
            </w:r>
          </w:p>
        </w:tc>
        <w:tc>
          <w:tcPr>
            <w:tcW w:w="831" w:type="dxa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标的名称</w:t>
            </w:r>
          </w:p>
        </w:tc>
        <w:tc>
          <w:tcPr>
            <w:tcW w:w="831" w:type="dxa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</w:t>
            </w:r>
          </w:p>
        </w:tc>
        <w:tc>
          <w:tcPr>
            <w:tcW w:w="831" w:type="dxa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数量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分项预算单价（元）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分项预算总价（元）</w:t>
            </w:r>
          </w:p>
        </w:tc>
        <w:tc>
          <w:tcPr>
            <w:tcW w:w="831" w:type="dxa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权重%</w:t>
            </w:r>
          </w:p>
        </w:tc>
        <w:tc>
          <w:tcPr>
            <w:tcW w:w="831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所属行业</w:t>
            </w:r>
          </w:p>
        </w:tc>
        <w:tc>
          <w:tcPr>
            <w:tcW w:w="831" w:type="dxa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技术要求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831" w:type="dxa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医学非药物减重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产品</w:t>
            </w:r>
          </w:p>
        </w:tc>
        <w:tc>
          <w:tcPr>
            <w:tcW w:w="831" w:type="dxa"/>
          </w:tcPr>
          <w:p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医学非药物减重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产品</w:t>
            </w:r>
          </w:p>
        </w:tc>
        <w:tc>
          <w:tcPr>
            <w:tcW w:w="831" w:type="dxa"/>
          </w:tcPr>
          <w:p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</w:t>
            </w:r>
          </w:p>
        </w:tc>
        <w:tc>
          <w:tcPr>
            <w:tcW w:w="831" w:type="dxa"/>
          </w:tcPr>
          <w:p>
            <w:pPr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1.00</w:t>
            </w:r>
          </w:p>
        </w:tc>
        <w:tc>
          <w:tcPr>
            <w:tcW w:w="855" w:type="dxa"/>
          </w:tcPr>
          <w:p>
            <w:pPr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600000</w:t>
            </w:r>
          </w:p>
        </w:tc>
        <w:tc>
          <w:tcPr>
            <w:tcW w:w="855" w:type="dxa"/>
          </w:tcPr>
          <w:p>
            <w:pPr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600000</w:t>
            </w:r>
          </w:p>
        </w:tc>
        <w:tc>
          <w:tcPr>
            <w:tcW w:w="831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100.0</w:t>
            </w:r>
          </w:p>
        </w:tc>
        <w:tc>
          <w:tcPr>
            <w:tcW w:w="831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其他未列明行业</w:t>
            </w:r>
          </w:p>
        </w:tc>
        <w:tc>
          <w:tcPr>
            <w:tcW w:w="831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详见附表一</w:t>
            </w:r>
          </w:p>
        </w:tc>
      </w:tr>
    </w:tbl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备注：最终综合总报价=（各产品报价×各项产品权重）的相加值</w:t>
      </w: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</w:rPr>
        <w:t>附表一：</w:t>
      </w:r>
    </w:p>
    <w:tbl>
      <w:tblPr>
        <w:tblStyle w:val="3"/>
        <w:tblW w:w="852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661"/>
        <w:gridCol w:w="665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参数性质</w:t>
            </w:r>
          </w:p>
        </w:tc>
        <w:tc>
          <w:tcPr>
            <w:tcW w:w="661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6656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具体技术(参数)要求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61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6656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一、采购清单及要求</w:t>
            </w:r>
          </w:p>
          <w:tbl>
            <w:tblPr>
              <w:tblStyle w:val="3"/>
              <w:tblW w:w="643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45"/>
              <w:gridCol w:w="726"/>
              <w:gridCol w:w="4003"/>
              <w:gridCol w:w="105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5" w:type="dxa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726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kern w:val="0"/>
                      <w:szCs w:val="21"/>
                      <w:lang w:bidi="ar"/>
                    </w:rPr>
                    <w:t>名称</w:t>
                  </w:r>
                </w:p>
              </w:tc>
              <w:tc>
                <w:tcPr>
                  <w:tcW w:w="4003" w:type="dxa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</w:rPr>
                    <w:t>产品参数及要求</w:t>
                  </w:r>
                </w:p>
              </w:tc>
              <w:tc>
                <w:tcPr>
                  <w:tcW w:w="1056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kern w:val="0"/>
                      <w:szCs w:val="21"/>
                      <w:lang w:bidi="ar"/>
                    </w:rPr>
                  </w:pPr>
                  <w:bookmarkStart w:id="0" w:name="_GoBack"/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kern w:val="0"/>
                      <w:szCs w:val="21"/>
                      <w:highlight w:val="yellow"/>
                      <w:lang w:val="en-US" w:eastAsia="zh-CN" w:bidi="ar"/>
                    </w:rPr>
                    <w:t>报价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kern w:val="0"/>
                      <w:szCs w:val="21"/>
                      <w:highlight w:val="yellow"/>
                      <w:lang w:bidi="ar"/>
                    </w:rPr>
                    <w:t>（元/克）</w:t>
                  </w:r>
                  <w:bookmarkEnd w:id="0"/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5" w:type="dxa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1</w:t>
                  </w:r>
                </w:p>
              </w:tc>
              <w:tc>
                <w:tcPr>
                  <w:tcW w:w="726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  <w:lang w:bidi="ar"/>
                    </w:rPr>
                    <w:t>肥胖干预套餐</w:t>
                  </w:r>
                </w:p>
              </w:tc>
              <w:tc>
                <w:tcPr>
                  <w:tcW w:w="4003" w:type="dxa"/>
                  <w:vAlign w:val="center"/>
                </w:tcPr>
                <w:p>
                  <w:pPr>
                    <w:spacing w:line="360" w:lineRule="exact"/>
                    <w:rPr>
                      <w:rFonts w:hint="eastAsia" w:ascii="仿宋" w:hAnsi="仿宋" w:eastAsia="仿宋" w:cs="仿宋"/>
                      <w:color w:val="00000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</w:rPr>
                    <w:t>1.减重产品</w:t>
                  </w:r>
                </w:p>
                <w:p>
                  <w:pPr>
                    <w:spacing w:line="360" w:lineRule="exact"/>
                    <w:rPr>
                      <w:rFonts w:hint="eastAsia" w:ascii="仿宋" w:hAnsi="仿宋" w:eastAsia="仿宋" w:cs="仿宋"/>
                      <w:color w:val="00000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</w:rPr>
                    <w:t>2.每100克能量≥320kcal，蛋白质 ≥33g，脂肪≤20g，反式脂肪酸≤0g，膳食纤维≥9g，需包含大豆分离蛋白、浓缩乳清蛋白、麦芽糖醇、抗性糊精等成分。</w:t>
                  </w:r>
                </w:p>
                <w:p>
                  <w:pPr>
                    <w:spacing w:line="360" w:lineRule="exact"/>
                    <w:rPr>
                      <w:rFonts w:hint="eastAsia" w:ascii="仿宋" w:hAnsi="仿宋" w:eastAsia="仿宋" w:cs="仿宋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</w:rPr>
                    <w:t>3.</w:t>
                  </w:r>
                  <w:r>
                    <w:rPr>
                      <w:rFonts w:hint="eastAsia" w:ascii="仿宋" w:hAnsi="仿宋" w:eastAsia="仿宋" w:cs="仿宋"/>
                    </w:rPr>
                    <w:t>所用产品有明确的生活方式干</w:t>
                  </w:r>
                  <w:r>
                    <w:rPr>
                      <w:rFonts w:hint="eastAsia" w:ascii="仿宋" w:hAnsi="仿宋" w:eastAsia="仿宋" w:cs="仿宋"/>
                      <w:color w:val="000000"/>
                    </w:rPr>
                    <w:t>预和内部质量控制标准；具备生产特殊膳食食品生产许可。</w:t>
                  </w:r>
                </w:p>
              </w:tc>
              <w:tc>
                <w:tcPr>
                  <w:tcW w:w="1056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5" w:type="dxa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2</w:t>
                  </w:r>
                </w:p>
              </w:tc>
              <w:tc>
                <w:tcPr>
                  <w:tcW w:w="726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  <w:lang w:bidi="ar"/>
                    </w:rPr>
                    <w:t>低GI奇亚籽粉</w:t>
                  </w:r>
                </w:p>
              </w:tc>
              <w:tc>
                <w:tcPr>
                  <w:tcW w:w="4003" w:type="dxa"/>
                  <w:vAlign w:val="center"/>
                </w:tcPr>
                <w:p>
                  <w:pPr>
                    <w:rPr>
                      <w:rFonts w:hint="eastAsia" w:ascii="仿宋" w:hAnsi="仿宋" w:eastAsia="仿宋" w:cs="仿宋"/>
                    </w:rPr>
                  </w:pPr>
                  <w:r>
                    <w:rPr>
                      <w:rFonts w:hint="eastAsia" w:ascii="仿宋" w:hAnsi="仿宋" w:eastAsia="仿宋" w:cs="仿宋"/>
                    </w:rPr>
                    <w:t>1、适合辅助减重人群。</w:t>
                  </w:r>
                </w:p>
                <w:p>
                  <w:pPr>
                    <w:rPr>
                      <w:rFonts w:hint="eastAsia" w:ascii="仿宋" w:hAnsi="仿宋" w:eastAsia="仿宋" w:cs="仿宋"/>
                      <w:color w:val="000000"/>
                    </w:rPr>
                  </w:pPr>
                  <w:r>
                    <w:rPr>
                      <w:rFonts w:hint="eastAsia" w:ascii="仿宋" w:hAnsi="仿宋" w:eastAsia="仿宋" w:cs="仿宋"/>
                    </w:rPr>
                    <w:t>2、每100g能量≥330kcal，蛋白质≥10g，脂肪≤18g，不饱和脂肪酸≥7g，</w:t>
                  </w:r>
                  <w:r>
                    <w:rPr>
                      <w:rFonts w:hint="eastAsia" w:ascii="仿宋" w:hAnsi="仿宋" w:eastAsia="仿宋" w:cs="仿宋"/>
                      <w:color w:val="000000"/>
                    </w:rPr>
                    <w:t>膳食纤维≥18g。</w:t>
                  </w:r>
                </w:p>
                <w:p>
                  <w:pPr>
                    <w:rPr>
                      <w:rFonts w:hint="eastAsia" w:ascii="仿宋" w:hAnsi="仿宋" w:eastAsia="仿宋" w:cs="仿宋"/>
                      <w:color w:val="00000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</w:rPr>
                    <w:t>3、主要成分包括奇亚籽、魔芋粉等。</w:t>
                  </w:r>
                </w:p>
                <w:p>
                  <w:pPr>
                    <w:rPr>
                      <w:rFonts w:hint="eastAsia" w:ascii="仿宋" w:hAnsi="仿宋" w:eastAsia="仿宋" w:cs="仿宋"/>
                    </w:rPr>
                  </w:pPr>
                  <w:r>
                    <w:rPr>
                      <w:rFonts w:hint="eastAsia" w:ascii="仿宋" w:hAnsi="仿宋" w:eastAsia="仿宋" w:cs="仿宋"/>
                    </w:rPr>
                    <w:t>4.所用产品有明确的生活方式干预和内部质量控制标准；具备生产特殊膳食食品生产许可。</w:t>
                  </w:r>
                </w:p>
              </w:tc>
              <w:tc>
                <w:tcPr>
                  <w:tcW w:w="1056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  <w:lang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5" w:type="dxa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3</w:t>
                  </w:r>
                </w:p>
              </w:tc>
              <w:tc>
                <w:tcPr>
                  <w:tcW w:w="726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  <w:lang w:bidi="ar"/>
                    </w:rPr>
                    <w:t>植物甾醇营养棒</w:t>
                  </w:r>
                </w:p>
              </w:tc>
              <w:tc>
                <w:tcPr>
                  <w:tcW w:w="4003" w:type="dxa"/>
                  <w:vAlign w:val="center"/>
                </w:tcPr>
                <w:p>
                  <w:pPr>
                    <w:spacing w:line="360" w:lineRule="exact"/>
                    <w:rPr>
                      <w:rFonts w:hint="eastAsia"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</w:rPr>
                    <w:t>1.减重产品</w:t>
                  </w:r>
                </w:p>
                <w:p>
                  <w:pPr>
                    <w:spacing w:line="360" w:lineRule="exact"/>
                    <w:rPr>
                      <w:rFonts w:hint="eastAsia"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</w:rPr>
                    <w:t>2.每100克能量≥330kcal，蛋白质≥35g，脂肪≤10g，膳食纤维≥12g；</w:t>
                  </w:r>
                </w:p>
                <w:p>
                  <w:pPr>
                    <w:spacing w:line="360" w:lineRule="exact"/>
                    <w:rPr>
                      <w:rFonts w:hint="eastAsia"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</w:rPr>
                    <w:t>3.主要成分包括大豆蛋白颗粒、浓缩乳清蛋白、酪蛋白酸钠、植物甾醇成分</w:t>
                  </w:r>
                </w:p>
                <w:p>
                  <w:pPr>
                    <w:rPr>
                      <w:rFonts w:hint="eastAsia" w:ascii="仿宋" w:hAnsi="仿宋" w:eastAsia="仿宋" w:cs="仿宋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</w:rPr>
                    <w:t>4.</w:t>
                  </w:r>
                  <w:r>
                    <w:rPr>
                      <w:rFonts w:hint="eastAsia" w:ascii="仿宋" w:hAnsi="仿宋" w:eastAsia="仿宋" w:cs="仿宋"/>
                    </w:rPr>
                    <w:t>所用产品</w:t>
                  </w:r>
                  <w:r>
                    <w:rPr>
                      <w:rFonts w:hint="eastAsia" w:ascii="仿宋" w:hAnsi="仿宋" w:eastAsia="仿宋" w:cs="仿宋"/>
                      <w:szCs w:val="21"/>
                    </w:rPr>
                    <w:t>有明确的生活方式干预</w:t>
                  </w: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</w:rPr>
                    <w:t>和内部质量控制标准；具备生产特殊膳食食品生产许可。</w:t>
                  </w:r>
                </w:p>
              </w:tc>
              <w:tc>
                <w:tcPr>
                  <w:tcW w:w="1056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  <w:lang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5" w:type="dxa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4</w:t>
                  </w:r>
                </w:p>
              </w:tc>
              <w:tc>
                <w:tcPr>
                  <w:tcW w:w="726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  <w:lang w:bidi="ar"/>
                    </w:rPr>
                    <w:t>白芸豆粉固体饮料</w:t>
                  </w:r>
                </w:p>
              </w:tc>
              <w:tc>
                <w:tcPr>
                  <w:tcW w:w="4003" w:type="dxa"/>
                  <w:vAlign w:val="center"/>
                </w:tcPr>
                <w:p>
                  <w:pPr>
                    <w:spacing w:line="360" w:lineRule="exact"/>
                    <w:rPr>
                      <w:rFonts w:hint="eastAsia"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</w:rPr>
                    <w:t>1.减重辅助产品</w:t>
                  </w:r>
                </w:p>
                <w:p>
                  <w:pPr>
                    <w:spacing w:line="360" w:lineRule="exact"/>
                    <w:rPr>
                      <w:rFonts w:hint="eastAsia"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</w:rPr>
                    <w:t>2.每100克能量≥330kcal，蛋白质≥1.5g，脂肪≤11g，膳食纤维≥14g.</w:t>
                  </w:r>
                </w:p>
                <w:p>
                  <w:pPr>
                    <w:pStyle w:val="2"/>
                    <w:spacing w:line="360" w:lineRule="exact"/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1"/>
                      <w:szCs w:val="21"/>
                    </w:rPr>
                    <w:t>3.主要成分还包含膳食纤维、白芸豆粉、茶花浓缩粉、L-阿拉伯糖成分。</w:t>
                  </w:r>
                </w:p>
                <w:p>
                  <w:pPr>
                    <w:spacing w:line="360" w:lineRule="exact"/>
                    <w:rPr>
                      <w:rFonts w:hint="eastAsia" w:ascii="仿宋" w:hAnsi="仿宋" w:eastAsia="仿宋" w:cs="仿宋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4.</w:t>
                  </w: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</w:rPr>
                    <w:t>所用产品</w:t>
                  </w:r>
                  <w:r>
                    <w:rPr>
                      <w:rFonts w:hint="eastAsia" w:ascii="仿宋" w:hAnsi="仿宋" w:eastAsia="仿宋" w:cs="仿宋"/>
                      <w:szCs w:val="21"/>
                    </w:rPr>
                    <w:t>有明确的生活方式干预和内部质量控制标准；具备生产特</w:t>
                  </w: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</w:rPr>
                    <w:t>殊膳食食品生产许可。</w:t>
                  </w:r>
                </w:p>
              </w:tc>
              <w:tc>
                <w:tcPr>
                  <w:tcW w:w="1056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5" w:type="dxa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5</w:t>
                  </w:r>
                </w:p>
              </w:tc>
              <w:tc>
                <w:tcPr>
                  <w:tcW w:w="726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  <w:lang w:bidi="ar"/>
                    </w:rPr>
                    <w:t>HMB</w:t>
                  </w:r>
                </w:p>
              </w:tc>
              <w:tc>
                <w:tcPr>
                  <w:tcW w:w="4003" w:type="dxa"/>
                  <w:vAlign w:val="center"/>
                </w:tcPr>
                <w:p>
                  <w:pPr>
                    <w:rPr>
                      <w:rFonts w:hint="eastAsia" w:ascii="仿宋" w:hAnsi="仿宋" w:eastAsia="仿宋" w:cs="仿宋"/>
                    </w:rPr>
                  </w:pPr>
                  <w:r>
                    <w:rPr>
                      <w:rFonts w:hint="eastAsia" w:ascii="仿宋" w:hAnsi="仿宋" w:eastAsia="仿宋" w:cs="仿宋"/>
                    </w:rPr>
                    <w:t>1.减重辅助产品</w:t>
                  </w:r>
                </w:p>
                <w:p>
                  <w:pPr>
                    <w:rPr>
                      <w:rFonts w:hint="eastAsia" w:ascii="仿宋" w:hAnsi="仿宋" w:eastAsia="仿宋" w:cs="仿宋"/>
                      <w:color w:val="FF0000"/>
                    </w:rPr>
                  </w:pPr>
                  <w:r>
                    <w:rPr>
                      <w:rFonts w:hint="eastAsia" w:ascii="仿宋" w:hAnsi="仿宋" w:eastAsia="仿宋" w:cs="仿宋"/>
                    </w:rPr>
                    <w:t>2.每100g能量≥150kcal，</w:t>
                  </w:r>
                  <w:r>
                    <w:rPr>
                      <w:rFonts w:hint="eastAsia" w:ascii="仿宋" w:hAnsi="仿宋" w:eastAsia="仿宋" w:cs="仿宋"/>
                      <w:color w:val="000000"/>
                    </w:rPr>
                    <w:t>蛋白质≥0.5g，</w:t>
                  </w:r>
                  <w:r>
                    <w:rPr>
                      <w:rFonts w:hint="eastAsia" w:ascii="仿宋" w:hAnsi="仿宋" w:eastAsia="仿宋" w:cs="仿宋"/>
                    </w:rPr>
                    <w:t>脂肪≤0g，膳食纤维≥30g，钙≥1950g，CaHMB≥15ug；</w:t>
                  </w:r>
                  <w:r>
                    <w:rPr>
                      <w:rFonts w:hint="eastAsia" w:ascii="仿宋" w:hAnsi="仿宋" w:eastAsia="仿宋" w:cs="仿宋"/>
                      <w:color w:val="000000"/>
                    </w:rPr>
                    <w:t>需包含ß-羟基-ß甲基丁酸钙、酵母等功能原料。</w:t>
                  </w:r>
                </w:p>
                <w:p>
                  <w:pPr>
                    <w:rPr>
                      <w:rFonts w:hint="eastAsia" w:ascii="仿宋" w:hAnsi="仿宋" w:eastAsia="仿宋" w:cs="仿宋"/>
                    </w:rPr>
                  </w:pPr>
                  <w:r>
                    <w:rPr>
                      <w:rFonts w:hint="eastAsia" w:ascii="仿宋" w:hAnsi="仿宋" w:eastAsia="仿宋" w:cs="仿宋"/>
                    </w:rPr>
                    <w:t>3.所用产品有明确的生活方式干预和内部质量控制标准；具备生产特殊膳食食品生产许可。</w:t>
                  </w:r>
                </w:p>
              </w:tc>
              <w:tc>
                <w:tcPr>
                  <w:tcW w:w="1056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4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6</w:t>
                  </w:r>
                </w:p>
              </w:tc>
              <w:tc>
                <w:tcPr>
                  <w:tcW w:w="726" w:type="dxa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  <w:lang w:bidi="ar"/>
                    </w:rPr>
                    <w:t>纤力蛋白</w:t>
                  </w:r>
                </w:p>
              </w:tc>
              <w:tc>
                <w:tcPr>
                  <w:tcW w:w="4003" w:type="dxa"/>
                  <w:shd w:val="clear" w:color="auto" w:fill="FFFFFF"/>
                  <w:vAlign w:val="center"/>
                </w:tcPr>
                <w:p>
                  <w:pPr>
                    <w:spacing w:line="360" w:lineRule="exact"/>
                    <w:rPr>
                      <w:rFonts w:hint="eastAsia"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</w:rPr>
                    <w:t>1.减重辅助产品</w:t>
                  </w:r>
                </w:p>
                <w:p>
                  <w:pPr>
                    <w:spacing w:line="360" w:lineRule="exact"/>
                    <w:rPr>
                      <w:rFonts w:hint="eastAsia"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</w:rPr>
                    <w:t xml:space="preserve">2.每100g能量≥300kcal，蛋白质≥60g，脂肪≤4g，维生素C≥160mg/100g        </w:t>
                  </w:r>
                </w:p>
                <w:p>
                  <w:pPr>
                    <w:spacing w:line="360" w:lineRule="exact"/>
                    <w:rPr>
                      <w:rFonts w:hint="eastAsia"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</w:rPr>
                    <w:t xml:space="preserve">3.主要包括浓缩乳清蛋白、胶原蛋白肽、维生素C等成分。          </w:t>
                  </w:r>
                </w:p>
                <w:p>
                  <w:pPr>
                    <w:spacing w:line="360" w:lineRule="exact"/>
                    <w:rPr>
                      <w:rFonts w:hint="eastAsia" w:ascii="仿宋" w:hAnsi="仿宋" w:eastAsia="仿宋" w:cs="仿宋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</w:rPr>
                    <w:t>4.所用产品</w:t>
                  </w:r>
                  <w:r>
                    <w:rPr>
                      <w:rFonts w:hint="eastAsia" w:ascii="仿宋" w:hAnsi="仿宋" w:eastAsia="仿宋" w:cs="仿宋"/>
                      <w:szCs w:val="21"/>
                    </w:rPr>
                    <w:t>有明确的生活</w:t>
                  </w: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</w:rPr>
                    <w:t>方式干预和内部质量控制标准；具备生产特殊膳食食品生产许可。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8" w:hRule="atLeast"/>
              </w:trPr>
              <w:tc>
                <w:tcPr>
                  <w:tcW w:w="64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7</w:t>
                  </w:r>
                </w:p>
              </w:tc>
              <w:tc>
                <w:tcPr>
                  <w:tcW w:w="726" w:type="dxa"/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  <w:lang w:bidi="ar"/>
                    </w:rPr>
                    <w:t>益生菌（肥胖人群用）</w:t>
                  </w:r>
                </w:p>
              </w:tc>
              <w:tc>
                <w:tcPr>
                  <w:tcW w:w="4003" w:type="dxa"/>
                  <w:shd w:val="clear" w:color="auto" w:fill="FFFFFF"/>
                  <w:vAlign w:val="center"/>
                </w:tcPr>
                <w:p>
                  <w:pPr>
                    <w:spacing w:line="360" w:lineRule="exact"/>
                    <w:rPr>
                      <w:rFonts w:hint="eastAsia"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</w:rPr>
                    <w:t>1、适合辅助减重人群。</w:t>
                  </w:r>
                </w:p>
                <w:p>
                  <w:pPr>
                    <w:spacing w:line="360" w:lineRule="exact"/>
                    <w:rPr>
                      <w:rFonts w:hint="eastAsia" w:ascii="仿宋" w:hAnsi="仿宋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</w:rPr>
                    <w:t>2、菌种包括植物乳杆菌LP90、乳双歧杆菌B420，出厂菌株数量≥550亿CFU/袋，每100g膳食纤维≥40g，还包括抗性糊精、菊粉成分。</w:t>
                  </w:r>
                </w:p>
                <w:p>
                  <w:pPr>
                    <w:spacing w:line="360" w:lineRule="exact"/>
                    <w:rPr>
                      <w:rFonts w:hint="eastAsia" w:ascii="仿宋" w:hAnsi="仿宋" w:eastAsia="仿宋" w:cs="仿宋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</w:rPr>
                    <w:t>4.所用产品</w:t>
                  </w:r>
                  <w:r>
                    <w:rPr>
                      <w:rFonts w:hint="eastAsia" w:ascii="仿宋" w:hAnsi="仿宋" w:eastAsia="仿宋" w:cs="仿宋"/>
                      <w:szCs w:val="21"/>
                    </w:rPr>
                    <w:t>有明确的生活方</w:t>
                  </w:r>
                  <w:r>
                    <w:rPr>
                      <w:rFonts w:hint="eastAsia" w:ascii="仿宋" w:hAnsi="仿宋" w:eastAsia="仿宋" w:cs="仿宋"/>
                      <w:color w:val="000000"/>
                      <w:szCs w:val="21"/>
                    </w:rPr>
                    <w:t xml:space="preserve">式干预和内部质量控制标准；具备生产特殊膳食食品生产许可。 </w:t>
                  </w:r>
                  <w:r>
                    <w:rPr>
                      <w:rFonts w:hint="eastAsia" w:ascii="仿宋" w:hAnsi="仿宋" w:eastAsia="仿宋" w:cs="仿宋"/>
                    </w:rPr>
                    <w:t xml:space="preserve">                     </w:t>
                  </w:r>
                </w:p>
              </w:tc>
              <w:tc>
                <w:tcPr>
                  <w:tcW w:w="1056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05" w:hRule="atLeast"/>
              </w:trPr>
              <w:tc>
                <w:tcPr>
                  <w:tcW w:w="64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8</w:t>
                  </w:r>
                </w:p>
              </w:tc>
              <w:tc>
                <w:tcPr>
                  <w:tcW w:w="72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  <w:lang w:bidi="ar"/>
                    </w:rPr>
                    <w:t>复合蛋白奶昔</w:t>
                  </w:r>
                </w:p>
              </w:tc>
              <w:tc>
                <w:tcPr>
                  <w:tcW w:w="4003" w:type="dxa"/>
                  <w:shd w:val="clear" w:color="auto" w:fill="FFFFFF"/>
                  <w:vAlign w:val="center"/>
                </w:tcPr>
                <w:p>
                  <w:pPr>
                    <w:rPr>
                      <w:rFonts w:hint="eastAsia" w:ascii="仿宋" w:hAnsi="仿宋" w:eastAsia="仿宋" w:cs="仿宋"/>
                      <w:color w:val="00000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</w:rPr>
                    <w:t>1.减重产品</w:t>
                  </w:r>
                </w:p>
                <w:p>
                  <w:pPr>
                    <w:rPr>
                      <w:rFonts w:hint="eastAsia" w:ascii="仿宋" w:hAnsi="仿宋" w:eastAsia="仿宋" w:cs="仿宋"/>
                      <w:color w:val="00000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</w:rPr>
                    <w:t xml:space="preserve">2.每100g能量≥330kcal，蛋白质≥48g，脂肪≤5g，膳食纤维≥4g                     </w:t>
                  </w:r>
                </w:p>
                <w:p>
                  <w:pPr>
                    <w:rPr>
                      <w:rFonts w:hint="eastAsia" w:ascii="仿宋" w:hAnsi="仿宋" w:eastAsia="仿宋" w:cs="仿宋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</w:rPr>
                    <w:t>3.主要包括浓缩牛奶蛋白、大豆分离蛋白、中链甘油三酯粉，膳食纤维等。</w:t>
                  </w:r>
                  <w:r>
                    <w:rPr>
                      <w:rFonts w:hint="eastAsia" w:ascii="仿宋" w:hAnsi="仿宋" w:eastAsia="仿宋" w:cs="仿宋"/>
                      <w:color w:val="000000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</w:rPr>
                    <w:t>4.所用产品有明确的生活方式干预和内部质量控制标准；具备生产特殊膳食食品生产许可。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30" w:hRule="atLeast"/>
              </w:trPr>
              <w:tc>
                <w:tcPr>
                  <w:tcW w:w="64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9</w:t>
                  </w:r>
                </w:p>
              </w:tc>
              <w:tc>
                <w:tcPr>
                  <w:tcW w:w="72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  <w:lang w:bidi="ar"/>
                    </w:rPr>
                    <w:t>咖啡固体饮料</w:t>
                  </w:r>
                </w:p>
              </w:tc>
              <w:tc>
                <w:tcPr>
                  <w:tcW w:w="4003" w:type="dxa"/>
                  <w:shd w:val="clear" w:color="auto" w:fill="FFFFFF"/>
                  <w:vAlign w:val="center"/>
                </w:tcPr>
                <w:p>
                  <w:pPr>
                    <w:rPr>
                      <w:rFonts w:hint="eastAsia" w:ascii="仿宋" w:hAnsi="仿宋" w:eastAsia="仿宋" w:cs="仿宋"/>
                      <w:color w:val="00000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</w:rPr>
                    <w:t>1.减重辅助产品</w:t>
                  </w:r>
                </w:p>
                <w:p>
                  <w:pPr>
                    <w:rPr>
                      <w:rFonts w:hint="eastAsia" w:ascii="仿宋" w:hAnsi="仿宋" w:eastAsia="仿宋" w:cs="仿宋"/>
                      <w:color w:val="00000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</w:rPr>
                    <w:t xml:space="preserve">2.每100g能量≥370kcal，蛋白质≥4.5g，脂肪≤15g，膳食纤维≥15g                     </w:t>
                  </w:r>
                </w:p>
                <w:p>
                  <w:pPr>
                    <w:rPr>
                      <w:rFonts w:hint="eastAsia" w:ascii="仿宋" w:hAnsi="仿宋" w:eastAsia="仿宋" w:cs="仿宋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</w:rPr>
                    <w:t>3.主要包括白芸豆粉、膳食纤维、咖啡粉等成分。</w:t>
                  </w:r>
                  <w:r>
                    <w:rPr>
                      <w:rFonts w:hint="eastAsia" w:ascii="仿宋" w:hAnsi="仿宋" w:eastAsia="仿宋" w:cs="仿宋"/>
                      <w:color w:val="000000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color w:val="000000"/>
                    </w:rPr>
                    <w:t>4.所用产品</w:t>
                  </w:r>
                  <w:r>
                    <w:rPr>
                      <w:rFonts w:hint="eastAsia" w:ascii="仿宋" w:hAnsi="仿宋" w:eastAsia="仿宋" w:cs="仿宋"/>
                    </w:rPr>
                    <w:t>有明确的生活方</w:t>
                  </w:r>
                  <w:r>
                    <w:rPr>
                      <w:rFonts w:hint="eastAsia" w:ascii="仿宋" w:hAnsi="仿宋" w:eastAsia="仿宋" w:cs="仿宋"/>
                      <w:color w:val="000000"/>
                    </w:rPr>
                    <w:t>式干预和内部质量控制标准；具备生产特殊膳食食品生产许可。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31" w:hRule="atLeast"/>
              </w:trPr>
              <w:tc>
                <w:tcPr>
                  <w:tcW w:w="64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10</w:t>
                  </w:r>
                </w:p>
              </w:tc>
              <w:tc>
                <w:tcPr>
                  <w:tcW w:w="72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  <w:lang w:bidi="ar"/>
                    </w:rPr>
                    <w:t>植物甾醇固体饮料</w:t>
                  </w:r>
                </w:p>
              </w:tc>
              <w:tc>
                <w:tcPr>
                  <w:tcW w:w="4003" w:type="dxa"/>
                  <w:shd w:val="clear" w:color="auto" w:fill="FFFFFF"/>
                  <w:vAlign w:val="center"/>
                </w:tcPr>
                <w:p>
                  <w:pPr>
                    <w:rPr>
                      <w:rFonts w:hint="eastAsia" w:ascii="仿宋" w:hAnsi="仿宋" w:eastAsia="仿宋" w:cs="仿宋"/>
                    </w:rPr>
                  </w:pPr>
                  <w:r>
                    <w:rPr>
                      <w:rFonts w:hint="eastAsia" w:ascii="仿宋" w:hAnsi="仿宋" w:eastAsia="仿宋" w:cs="仿宋"/>
                    </w:rPr>
                    <w:t>1减重辅助产品；</w:t>
                  </w:r>
                </w:p>
                <w:p>
                  <w:pPr>
                    <w:rPr>
                      <w:rFonts w:hint="eastAsia" w:ascii="仿宋" w:hAnsi="仿宋" w:eastAsia="仿宋" w:cs="仿宋"/>
                    </w:rPr>
                  </w:pPr>
                  <w:r>
                    <w:rPr>
                      <w:rFonts w:hint="eastAsia" w:ascii="仿宋" w:hAnsi="仿宋" w:eastAsia="仿宋" w:cs="仿宋"/>
                    </w:rPr>
                    <w:t xml:space="preserve">2.每100g能量≥330kcal，脂肪≤2g，膳食纤维≥3g ；                    </w:t>
                  </w:r>
                </w:p>
                <w:p>
                  <w:pPr>
                    <w:rPr>
                      <w:rFonts w:hint="eastAsia" w:ascii="仿宋" w:hAnsi="仿宋" w:eastAsia="仿宋" w:cs="仿宋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</w:rPr>
                    <w:t>3.主要包括植物甾醇、抗性糊精、乳清蛋白粉等成分；</w:t>
                  </w:r>
                  <w:r>
                    <w:rPr>
                      <w:rFonts w:hint="eastAsia" w:ascii="仿宋" w:hAnsi="仿宋" w:eastAsia="仿宋" w:cs="仿宋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</w:rPr>
                    <w:t>4.所用产品有明确的生活方式干预和内部质量控制标准；具备生产特殊膳食食品生产许可。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93" w:hRule="atLeast"/>
              </w:trPr>
              <w:tc>
                <w:tcPr>
                  <w:tcW w:w="64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11</w:t>
                  </w:r>
                </w:p>
              </w:tc>
              <w:tc>
                <w:tcPr>
                  <w:tcW w:w="72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  <w:lang w:bidi="ar"/>
                    </w:rPr>
                    <w:t>能量阻断片</w:t>
                  </w:r>
                </w:p>
              </w:tc>
              <w:tc>
                <w:tcPr>
                  <w:tcW w:w="4003" w:type="dxa"/>
                  <w:shd w:val="clear" w:color="auto" w:fill="FFFFFF"/>
                  <w:vAlign w:val="center"/>
                </w:tcPr>
                <w:p>
                  <w:pPr>
                    <w:rPr>
                      <w:rFonts w:hint="eastAsia" w:ascii="仿宋" w:hAnsi="仿宋" w:eastAsia="仿宋" w:cs="仿宋"/>
                      <w:color w:val="00000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</w:rPr>
                    <w:t>1、适合辅助减重人群；</w:t>
                  </w:r>
                </w:p>
                <w:p>
                  <w:pPr>
                    <w:rPr>
                      <w:rFonts w:hint="eastAsia" w:ascii="仿宋" w:hAnsi="仿宋" w:eastAsia="仿宋" w:cs="仿宋"/>
                      <w:color w:val="00000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</w:rPr>
                    <w:t>2、每100g能量≥250kcal，蛋白质≥4g，脂肪≤1g，反式脂肪酸≤0g，膳食纤维≥30g；</w:t>
                  </w:r>
                </w:p>
                <w:p>
                  <w:pPr>
                    <w:rPr>
                      <w:rFonts w:hint="eastAsia" w:ascii="仿宋" w:hAnsi="仿宋" w:eastAsia="仿宋" w:cs="仿宋"/>
                      <w:color w:val="00000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</w:rPr>
                    <w:t>3、主要包括白芸豆粉和血橙浓缩粉等成分；</w:t>
                  </w:r>
                </w:p>
                <w:p>
                  <w:pPr>
                    <w:rPr>
                      <w:rFonts w:hint="eastAsia" w:ascii="仿宋" w:hAnsi="仿宋" w:eastAsia="仿宋" w:cs="仿宋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</w:rPr>
                    <w:t>4.所用产品</w:t>
                  </w:r>
                  <w:r>
                    <w:rPr>
                      <w:rFonts w:hint="eastAsia" w:ascii="仿宋" w:hAnsi="仿宋" w:eastAsia="仿宋" w:cs="仿宋"/>
                    </w:rPr>
                    <w:t>有明确的生活方</w:t>
                  </w:r>
                  <w:r>
                    <w:rPr>
                      <w:rFonts w:hint="eastAsia" w:ascii="仿宋" w:hAnsi="仿宋" w:eastAsia="仿宋" w:cs="仿宋"/>
                      <w:color w:val="000000"/>
                    </w:rPr>
                    <w:t>式干预和内部质量控制标准；具备生产特殊膳食食品生产许可。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  <w:highlight w:val="yellow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  <w:highlight w:val="yellow"/>
                      <w:lang w:bidi="ar"/>
                    </w:rPr>
                    <w:t>/片（0.7g）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04" w:hRule="atLeast"/>
              </w:trPr>
              <w:tc>
                <w:tcPr>
                  <w:tcW w:w="64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12</w:t>
                  </w:r>
                </w:p>
              </w:tc>
              <w:tc>
                <w:tcPr>
                  <w:tcW w:w="72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  <w:lang w:bidi="ar"/>
                    </w:rPr>
                    <w:t>益生菌（情绪调节用）</w:t>
                  </w:r>
                </w:p>
              </w:tc>
              <w:tc>
                <w:tcPr>
                  <w:tcW w:w="4003" w:type="dxa"/>
                  <w:shd w:val="clear" w:color="auto" w:fill="FFFFFF"/>
                  <w:vAlign w:val="center"/>
                </w:tcPr>
                <w:p>
                  <w:pPr>
                    <w:rPr>
                      <w:rFonts w:hint="eastAsia" w:ascii="仿宋" w:hAnsi="仿宋" w:eastAsia="仿宋" w:cs="仿宋"/>
                    </w:rPr>
                  </w:pPr>
                  <w:r>
                    <w:rPr>
                      <w:rFonts w:hint="eastAsia" w:ascii="仿宋" w:hAnsi="仿宋" w:eastAsia="仿宋" w:cs="仿宋"/>
                    </w:rPr>
                    <w:t>1、适合辅助抑郁症人群的情绪调节。</w:t>
                  </w:r>
                </w:p>
                <w:p>
                  <w:pPr>
                    <w:rPr>
                      <w:rFonts w:hint="eastAsia" w:ascii="仿宋" w:hAnsi="仿宋" w:eastAsia="仿宋" w:cs="仿宋"/>
                      <w:color w:val="00000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</w:rPr>
                    <w:t>2、菌种包括长双歧杆菌、植物乳杆菌、瑞士乳杆菌、副干酪乳杆菌，出厂菌株数量≥250亿CFU/袋，还包含抗性糊精、菊粉成分；</w:t>
                  </w:r>
                </w:p>
                <w:p>
                  <w:pPr>
                    <w:rPr>
                      <w:rFonts w:hint="eastAsia" w:ascii="仿宋" w:hAnsi="仿宋" w:eastAsia="仿宋" w:cs="仿宋"/>
                    </w:rPr>
                  </w:pPr>
                  <w:r>
                    <w:rPr>
                      <w:rFonts w:hint="eastAsia" w:ascii="仿宋" w:hAnsi="仿宋" w:eastAsia="仿宋" w:cs="仿宋"/>
                    </w:rPr>
                    <w:t>3、每100g膳食纤维≥50g。</w:t>
                  </w:r>
                </w:p>
                <w:p>
                  <w:pPr>
                    <w:rPr>
                      <w:rFonts w:hint="eastAsia" w:ascii="仿宋" w:hAnsi="仿宋" w:eastAsia="仿宋" w:cs="仿宋"/>
                      <w:color w:val="000000"/>
                    </w:rPr>
                  </w:pPr>
                  <w:r>
                    <w:rPr>
                      <w:rFonts w:hint="eastAsia" w:ascii="仿宋" w:hAnsi="仿宋" w:eastAsia="仿宋" w:cs="仿宋"/>
                    </w:rPr>
                    <w:t>4.所用产品有明确的生活方式干预和内部质量控制标准；具备生产特殊膳食食品生产许可。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  <w:highlight w:val="yellow"/>
                      <w:lang w:bidi="ar"/>
                    </w:rPr>
                    <w:t>元/条（1g）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5" w:hRule="atLeast"/>
              </w:trPr>
              <w:tc>
                <w:tcPr>
                  <w:tcW w:w="64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13</w:t>
                  </w:r>
                </w:p>
              </w:tc>
              <w:tc>
                <w:tcPr>
                  <w:tcW w:w="72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  <w:lang w:bidi="ar"/>
                    </w:rPr>
                    <w:t>动植物蛋白粉</w:t>
                  </w:r>
                </w:p>
              </w:tc>
              <w:tc>
                <w:tcPr>
                  <w:tcW w:w="4003" w:type="dxa"/>
                  <w:shd w:val="clear" w:color="auto" w:fill="FFFFFF"/>
                  <w:vAlign w:val="center"/>
                </w:tcPr>
                <w:p>
                  <w:pPr>
                    <w:rPr>
                      <w:rFonts w:hint="eastAsia" w:ascii="仿宋" w:hAnsi="仿宋" w:eastAsia="仿宋" w:cs="仿宋"/>
                    </w:rPr>
                  </w:pPr>
                  <w:r>
                    <w:rPr>
                      <w:rFonts w:hint="eastAsia" w:ascii="仿宋" w:hAnsi="仿宋" w:eastAsia="仿宋" w:cs="仿宋"/>
                    </w:rPr>
                    <w:t>1、适合辅助减重人群；</w:t>
                  </w:r>
                </w:p>
                <w:p>
                  <w:pPr>
                    <w:rPr>
                      <w:rFonts w:hint="eastAsia" w:ascii="仿宋" w:hAnsi="仿宋" w:eastAsia="仿宋" w:cs="仿宋"/>
                    </w:rPr>
                  </w:pPr>
                  <w:r>
                    <w:rPr>
                      <w:rFonts w:hint="eastAsia" w:ascii="仿宋" w:hAnsi="仿宋" w:eastAsia="仿宋" w:cs="仿宋"/>
                    </w:rPr>
                    <w:t>2、每100g能量≥320kcal，蛋白质≥40g，脂肪≤4g；</w:t>
                  </w:r>
                </w:p>
                <w:p>
                  <w:pPr>
                    <w:rPr>
                      <w:rFonts w:hint="eastAsia" w:ascii="仿宋" w:hAnsi="仿宋" w:eastAsia="仿宋" w:cs="仿宋"/>
                      <w:color w:val="000000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</w:rPr>
                    <w:t>3、主要包括浓缩乳清蛋白和大豆分离蛋白，乳蛋白：植物蛋白≥15：10；</w:t>
                  </w:r>
                </w:p>
                <w:p>
                  <w:pPr>
                    <w:rPr>
                      <w:rFonts w:hint="eastAsia" w:ascii="仿宋" w:hAnsi="仿宋" w:eastAsia="仿宋" w:cs="仿宋"/>
                    </w:rPr>
                  </w:pPr>
                  <w:r>
                    <w:rPr>
                      <w:rFonts w:hint="eastAsia" w:ascii="仿宋" w:hAnsi="仿宋" w:eastAsia="仿宋" w:cs="仿宋"/>
                    </w:rPr>
                    <w:t>4.所用产品有明确的生活方式干预和内部质量控制标准；具备生产特殊膳食食品生产许可。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Cs w:val="21"/>
                      <w:lang w:val="en-US" w:eastAsia="zh-CN" w:bidi="ar"/>
                    </w:rPr>
                    <w:t xml:space="preserve"> </w:t>
                  </w:r>
                </w:p>
              </w:tc>
            </w:tr>
          </w:tbl>
          <w:p>
            <w:pPr>
              <w:pStyle w:val="2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产品保质期</w:t>
            </w:r>
          </w:p>
          <w:p>
            <w:pPr>
              <w:rPr>
                <w:rFonts w:hint="eastAsia" w:ascii="仿宋" w:hAnsi="仿宋" w:eastAsia="仿宋" w:cs="仿宋"/>
                <w:highlight w:val="yellow"/>
              </w:rPr>
            </w:pPr>
            <w:r>
              <w:rPr>
                <w:rFonts w:hint="eastAsia" w:ascii="仿宋" w:hAnsi="仿宋" w:eastAsia="仿宋" w:cs="仿宋"/>
                <w:highlight w:val="yellow"/>
              </w:rPr>
              <w:t>1、供货时：产品保质期不得少于产品有效期的三分之二。</w:t>
            </w:r>
          </w:p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highlight w:val="yellow"/>
              </w:rPr>
              <w:t>2、临期3个月的产品供应商</w:t>
            </w:r>
            <w:r>
              <w:rPr>
                <w:rFonts w:hint="eastAsia" w:ascii="仿宋" w:hAnsi="仿宋" w:eastAsia="仿宋" w:cs="仿宋"/>
                <w:highlight w:val="yellow"/>
                <w:lang w:val="en-US" w:eastAsia="zh-CN"/>
              </w:rPr>
              <w:t>免费</w:t>
            </w:r>
            <w:r>
              <w:rPr>
                <w:rFonts w:hint="eastAsia" w:ascii="仿宋" w:hAnsi="仿宋" w:eastAsia="仿宋" w:cs="仿宋"/>
                <w:highlight w:val="yellow"/>
              </w:rPr>
              <w:t>退换。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317" w:type="dxa"/>
            <w:gridSpan w:val="2"/>
          </w:tcPr>
          <w:p>
            <w:pPr>
              <w:jc w:val="left"/>
              <w:rPr>
                <w:rFonts w:hint="eastAsia" w:ascii="仿宋" w:hAnsi="仿宋" w:eastAsia="仿宋" w:cs="仿宋"/>
              </w:rPr>
            </w:pPr>
          </w:p>
        </w:tc>
      </w:tr>
    </w:tbl>
    <w:p>
      <w:pPr>
        <w:jc w:val="center"/>
        <w:rPr>
          <w:rFonts w:hint="default" w:ascii="宋体" w:hAnsi="宋体" w:eastAsia="宋体" w:cs="宋体"/>
          <w:b/>
          <w:bCs/>
          <w:kern w:val="0"/>
          <w:sz w:val="44"/>
          <w:szCs w:val="44"/>
          <w:highlight w:val="none"/>
          <w:lang w:val="en-US" w:eastAsia="zh-CN"/>
        </w:rPr>
      </w:pPr>
    </w:p>
    <w:sectPr>
      <w:pgSz w:w="11906" w:h="16838"/>
      <w:pgMar w:top="1474" w:right="1644" w:bottom="147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5020B"/>
    <w:rsid w:val="08B872DC"/>
    <w:rsid w:val="0A3A0B49"/>
    <w:rsid w:val="17E5020B"/>
    <w:rsid w:val="1AAA694D"/>
    <w:rsid w:val="4D4E60E3"/>
    <w:rsid w:val="65A6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60" w:lineRule="exact"/>
    </w:pPr>
    <w:rPr>
      <w:rFonts w:ascii="宋体" w:hAnsi="宋体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香洲区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2024-07-31T03:20:00Z</dcterms:created>
  <dc:creator>June.</dc:creator>
  <cp:lastModifiedBy>June.</cp:lastModifiedBy>
  <dcterms:modified xsi:type="dcterms:W3CDTF">2024-08-01T03:33:46Z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4561F2873CB64F878BAF3F20D1D674A4</vt:lpwstr>
  </property>
</Properties>
</file>