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仿宋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系统全面检查主要内容</w:t>
      </w:r>
      <w:bookmarkStart w:id="0" w:name="_GoBack"/>
      <w:bookmarkEnd w:id="0"/>
    </w:p>
    <w:p>
      <w:pPr>
        <w:spacing w:line="360" w:lineRule="auto"/>
        <w:rPr>
          <w:rFonts w:hint="eastAsia"/>
        </w:rPr>
      </w:pPr>
      <w:r>
        <w:rPr>
          <w:rFonts w:hint="eastAsia"/>
        </w:rPr>
        <w:t>在维保服务合同签订之后我方将进行详细系统全面检查，主要内容包括：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监控机房、监控值班室环境；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主要存储设备、管理平台服务器运行环境；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前端摄像机、智能警戒机、监控立杆、前端设备箱等设备的安装位置、运行情况；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一卡通门禁管理主要设备（门禁控制器、门禁读卡器、磁力锁、开门按钮等）</w:t>
      </w:r>
    </w:p>
    <w:p>
      <w:pPr>
        <w:spacing w:line="360" w:lineRule="auto"/>
        <w:rPr>
          <w:rFonts w:hint="eastAsia"/>
        </w:rPr>
      </w:pPr>
      <w:r>
        <w:t>5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车牌识别停车场管理系统主要设备（车牌识别道闸、岗亭收费管理电脑）</w:t>
      </w:r>
    </w:p>
    <w:p>
      <w:pPr>
        <w:spacing w:line="360" w:lineRule="auto"/>
        <w:rPr>
          <w:rFonts w:hint="eastAsia"/>
        </w:rPr>
      </w:pPr>
      <w:r>
        <w:t>6</w:t>
      </w:r>
      <w:r>
        <w:rPr>
          <w:rFonts w:hint="eastAsia"/>
        </w:rPr>
        <w:t>)</w:t>
      </w:r>
      <w:r>
        <w:t>公共广播系统主要设备（</w:t>
      </w:r>
      <w:r>
        <w:rPr>
          <w:rFonts w:hint="eastAsia"/>
        </w:rPr>
        <w:t>天花扬声器、壁挂扬声器、网络寻呼话筒、网络广播主机、管理计算机、功放、前置放大器、电源时序器、报警信号采集终端等设备</w:t>
      </w:r>
      <w:r>
        <w:t>）</w:t>
      </w:r>
    </w:p>
    <w:p>
      <w:pPr>
        <w:spacing w:line="360" w:lineRule="auto"/>
        <w:rPr>
          <w:rFonts w:hint="eastAsia"/>
        </w:rPr>
      </w:pPr>
      <w:r>
        <w:t>7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电子巡更系统主要设备（电子巡更系统数据传输底座、巡更棒，以及巡更信息点等，巡更管理系统能否正常读取巡更棒数据，能否正常导出值班人员巡检记录等）</w:t>
      </w:r>
    </w:p>
    <w:p>
      <w:pPr>
        <w:spacing w:line="360" w:lineRule="auto"/>
        <w:rPr>
          <w:rFonts w:hint="eastAsia"/>
        </w:rPr>
      </w:pPr>
      <w:r>
        <w:t>8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主要设备光纤/铜缆线路使用情况及线路敷设路径、方式等。</w:t>
      </w:r>
    </w:p>
    <w:p>
      <w:pPr>
        <w:spacing w:line="360" w:lineRule="auto"/>
        <w:rPr>
          <w:rFonts w:hint="eastAsia"/>
        </w:rPr>
      </w:pPr>
      <w:r>
        <w:t>9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数据线路所有接口、线路接点是否牢固；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t>0）病区可视对讲系统设备是否允许正常，语音</w:t>
      </w:r>
      <w:r>
        <w:rPr>
          <w:rFonts w:hint="eastAsia"/>
        </w:rPr>
        <w:t>/视频</w:t>
      </w:r>
      <w:r>
        <w:t>通话质量是否稳定、良好，护士站是否可以正常控制病区出入口门禁开关；</w:t>
      </w:r>
    </w:p>
    <w:p>
      <w:pPr>
        <w:spacing w:line="360" w:lineRule="auto"/>
        <w:rPr>
          <w:rFonts w:hint="eastAsia"/>
        </w:rPr>
      </w:pPr>
      <w:r>
        <w:t>12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监控值班室大屏输出图像画面的切换、轮巡情况；</w:t>
      </w:r>
    </w:p>
    <w:p>
      <w:pPr>
        <w:spacing w:line="360" w:lineRule="auto"/>
        <w:rPr>
          <w:rFonts w:hint="eastAsia"/>
        </w:rPr>
      </w:pPr>
      <w:r>
        <w:t>13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安防综合管理平台软件使用情况、软件升级情况；</w:t>
      </w:r>
    </w:p>
    <w:p>
      <w:pPr>
        <w:spacing w:line="360" w:lineRule="auto"/>
        <w:rPr>
          <w:rFonts w:hint="eastAsia"/>
        </w:rPr>
      </w:pPr>
      <w:r>
        <w:t>14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视频/门禁管理平台系统是否有可用更新，系统配置信息数据的定期备份情况。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t>5）</w:t>
      </w:r>
      <w:r>
        <w:rPr>
          <w:rFonts w:hint="eastAsia"/>
        </w:rPr>
        <w:t xml:space="preserve"> 监控值班中心U</w:t>
      </w:r>
      <w:r>
        <w:t>PS配电设备巡检：检查</w:t>
      </w:r>
      <w:r>
        <w:rPr>
          <w:rFonts w:hint="eastAsia"/>
        </w:rPr>
        <w:t>U</w:t>
      </w:r>
      <w:r>
        <w:t>PS主机运行状态是否稳定，机体、风扇有无异常声音、震动和气味；检查</w:t>
      </w:r>
      <w:r>
        <w:rPr>
          <w:rFonts w:hint="eastAsia"/>
        </w:rPr>
        <w:t>U</w:t>
      </w:r>
      <w:r>
        <w:t>PS系统显示输入、电压、频率是否在正常范围内，设备输出电压、频率、波形稳定、负载是否在额定范围内；检查电池组电压是否在规定范围内，电池外观是否完好，有无变形、开裂、鼓包或者异常发热、漏液等现象；检查</w:t>
      </w:r>
      <w:r>
        <w:rPr>
          <w:rFonts w:hint="eastAsia"/>
        </w:rPr>
        <w:t>U</w:t>
      </w:r>
      <w:r>
        <w:t>PS设备的安全保护是否灵敏可靠，如过载保护、短路保护、过压保护等；检查</w:t>
      </w:r>
      <w:r>
        <w:rPr>
          <w:rFonts w:hint="eastAsia"/>
        </w:rPr>
        <w:t>U</w:t>
      </w:r>
      <w:r>
        <w:t>PS供配电设备控制系统是否正常，如</w:t>
      </w:r>
      <w:r>
        <w:rPr>
          <w:rFonts w:hint="eastAsia"/>
        </w:rPr>
        <w:t>U</w:t>
      </w:r>
      <w:r>
        <w:t>PS主机显示屏、按键、状态指示灯等</w:t>
      </w:r>
      <w:r>
        <w:rPr>
          <w:rFonts w:hint="eastAsia"/>
        </w:rPr>
        <w:t>;</w:t>
      </w:r>
      <w:r>
        <w:t>检查</w:t>
      </w:r>
      <w:r>
        <w:rPr>
          <w:rFonts w:hint="eastAsia"/>
        </w:rPr>
        <w:t>U</w:t>
      </w:r>
      <w:r>
        <w:t>PS供电设备各项连线、接头、开关、插座是否稳固、牢固，有无松动、脱落现象；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t>6）弱电井</w:t>
      </w:r>
      <w:r>
        <w:rPr>
          <w:rFonts w:hint="eastAsia"/>
        </w:rPr>
        <w:t>/机房巡检工作：检查弱电井门锁有无损坏，有无漏水、渗水情况；检查弱电井照明是否正常；检查弱电井内卫生状况是否良好，是否有杂物堆积；检查弱电井内有无异味，检查线缆、设备有无鼠咬痕迹；检查弱电井温度、设备工作运行状态是否正常；检查网络交换机、光纤收发器、门禁控制器、广播功放等设备是否运行正常，有无报警</w:t>
      </w:r>
      <w:r>
        <w:t>或异常状态；</w:t>
      </w:r>
      <w:r>
        <w:rPr>
          <w:rFonts w:hint="eastAsia"/>
        </w:rPr>
        <w:t>检查设备风扇运行是否正常，是否有异常高温状态，检查配线架、线路和设备标签是否稳固，有无脱落、污损；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以上紫荆部、新村部视频监控系统和南屏新院区计算机网络系统/视频监控/</w:t>
      </w:r>
      <w:r>
        <w:rPr>
          <w:color w:val="333333"/>
        </w:rPr>
        <w:t>视频周界防范</w:t>
      </w:r>
      <w:r>
        <w:rPr>
          <w:rFonts w:hint="eastAsia"/>
          <w:color w:val="333333"/>
        </w:rPr>
        <w:t>/</w:t>
      </w:r>
      <w:r>
        <w:rPr>
          <w:rFonts w:hint="eastAsia"/>
        </w:rPr>
        <w:t>门禁一卡通/公共广播/停车场管理/入侵报警/电子巡更/可视对讲/五方通话/</w:t>
      </w:r>
      <w:r>
        <w:t>UPS供配电</w:t>
      </w:r>
      <w:r>
        <w:rPr>
          <w:rFonts w:hint="eastAsia"/>
        </w:rPr>
        <w:t>系统以及弱电井的定期巡检和运维工作在实施过程中，需要补充完善相应的系统布线图、防区点位分布图、监控/</w:t>
      </w:r>
      <w:r>
        <w:t>门禁</w:t>
      </w:r>
      <w:r>
        <w:rPr>
          <w:rFonts w:hint="eastAsia"/>
        </w:rPr>
        <w:t>/考勤点位分布图、系统拓扑图；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备品备件：为确保用户现有的主要设备发生故障后，不影响原有系统正常工作，维保公司需提供一定数量的各种类型的摄像机、门禁控制器、读卡器、磁力锁、巡更棒、巡更点、交换机、集中供电电源等配件等进行临时替换使用，以保障设备返修/维修期间系统正常运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13057"/>
    <w:rsid w:val="07370319"/>
    <w:rsid w:val="07AE05BA"/>
    <w:rsid w:val="08931CF0"/>
    <w:rsid w:val="08D72C86"/>
    <w:rsid w:val="0F1305DA"/>
    <w:rsid w:val="0F40761C"/>
    <w:rsid w:val="0F92609D"/>
    <w:rsid w:val="0FFC0296"/>
    <w:rsid w:val="15D55653"/>
    <w:rsid w:val="1CF668A4"/>
    <w:rsid w:val="1F402077"/>
    <w:rsid w:val="27917C27"/>
    <w:rsid w:val="27A90120"/>
    <w:rsid w:val="30FE7B08"/>
    <w:rsid w:val="3182499B"/>
    <w:rsid w:val="3ADF5344"/>
    <w:rsid w:val="3E6B29B8"/>
    <w:rsid w:val="45B12FD7"/>
    <w:rsid w:val="476D2ECD"/>
    <w:rsid w:val="4B5743F4"/>
    <w:rsid w:val="4C9033C2"/>
    <w:rsid w:val="5543491F"/>
    <w:rsid w:val="57013057"/>
    <w:rsid w:val="69FF66FF"/>
    <w:rsid w:val="7E75476A"/>
    <w:rsid w:val="7F23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Cambria Math" w:hAnsi="Cambria Math" w:eastAsia="仿宋" w:cs="Cambria Math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2024-03-28T08:23:00Z</dcterms:created>
  <dc:creator>杨威</dc:creator>
  <cp:lastModifiedBy>杨威</cp:lastModifiedBy>
  <dcterms:modified xsi:type="dcterms:W3CDTF">2024-03-28T08:25:27Z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A679912B6E67460291045A193FFCE750</vt:lpwstr>
  </property>
</Properties>
</file>